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51" w:rsidRPr="00E32C65" w:rsidRDefault="00CF5B51" w:rsidP="00CF5B51">
      <w:pPr>
        <w:bidi/>
        <w:spacing w:line="240" w:lineRule="auto"/>
        <w:rPr>
          <w:b/>
          <w:bCs/>
          <w:sz w:val="36"/>
          <w:szCs w:val="36"/>
          <w:rtl/>
          <w:lang w:bidi="ar-EG"/>
        </w:rPr>
      </w:pPr>
      <w:r w:rsidRPr="00E32C65">
        <w:rPr>
          <w:rFonts w:hint="cs"/>
          <w:b/>
          <w:bCs/>
          <w:sz w:val="36"/>
          <w:szCs w:val="36"/>
          <w:rtl/>
          <w:lang w:bidi="ar-EG"/>
        </w:rPr>
        <w:t>وزارة الزراعة واستصلاح الأراضى</w:t>
      </w:r>
    </w:p>
    <w:p w:rsidR="00CF5B51" w:rsidRPr="00E32C65" w:rsidRDefault="00CF5B51" w:rsidP="00CF5B51">
      <w:pPr>
        <w:spacing w:line="240" w:lineRule="auto"/>
        <w:jc w:val="right"/>
        <w:rPr>
          <w:b/>
          <w:bCs/>
          <w:sz w:val="36"/>
          <w:szCs w:val="36"/>
          <w:rtl/>
          <w:lang w:bidi="ar-EG"/>
        </w:rPr>
      </w:pPr>
      <w:r w:rsidRPr="00E32C65">
        <w:rPr>
          <w:rFonts w:hint="cs"/>
          <w:b/>
          <w:bCs/>
          <w:sz w:val="36"/>
          <w:szCs w:val="36"/>
          <w:rtl/>
          <w:lang w:bidi="ar-EG"/>
        </w:rPr>
        <w:t>مركز البحوث الزراعية</w:t>
      </w:r>
    </w:p>
    <w:p w:rsidR="00CF5B51" w:rsidRPr="00E32C65" w:rsidRDefault="00CF5B51" w:rsidP="00CF5B51">
      <w:pPr>
        <w:spacing w:line="240" w:lineRule="auto"/>
        <w:jc w:val="right"/>
        <w:rPr>
          <w:b/>
          <w:bCs/>
          <w:sz w:val="36"/>
          <w:szCs w:val="36"/>
          <w:rtl/>
          <w:lang w:bidi="ar-EG"/>
        </w:rPr>
      </w:pPr>
      <w:r w:rsidRPr="00E32C65">
        <w:rPr>
          <w:rFonts w:hint="cs"/>
          <w:b/>
          <w:bCs/>
          <w:sz w:val="36"/>
          <w:szCs w:val="36"/>
          <w:rtl/>
          <w:lang w:bidi="ar-EG"/>
        </w:rPr>
        <w:t>معهد بحوث المحاصيل الحقلية</w:t>
      </w:r>
    </w:p>
    <w:p w:rsidR="00CF5B51" w:rsidRDefault="00CF5B51" w:rsidP="00CF5B51">
      <w:pPr>
        <w:spacing w:line="240" w:lineRule="auto"/>
        <w:jc w:val="right"/>
        <w:rPr>
          <w:b/>
          <w:bCs/>
          <w:sz w:val="32"/>
          <w:szCs w:val="32"/>
          <w:rtl/>
          <w:lang w:bidi="ar-EG"/>
        </w:rPr>
      </w:pPr>
      <w:r w:rsidRPr="00E32C65">
        <w:rPr>
          <w:rFonts w:hint="cs"/>
          <w:b/>
          <w:bCs/>
          <w:sz w:val="36"/>
          <w:szCs w:val="36"/>
          <w:rtl/>
          <w:lang w:bidi="ar-EG"/>
        </w:rPr>
        <w:t>قسم فسيولوجيا المحاصيل</w:t>
      </w:r>
    </w:p>
    <w:p w:rsidR="00CF5B51" w:rsidRDefault="00CF5B51" w:rsidP="00CF5B51">
      <w:pPr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</w:p>
    <w:p w:rsidR="00CF5B51" w:rsidRDefault="00CF5B51" w:rsidP="00CF5B51">
      <w:pPr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</w:p>
    <w:p w:rsidR="00CF5B51" w:rsidRPr="0037598A" w:rsidRDefault="00CF5B51" w:rsidP="00CF5B51">
      <w:pPr>
        <w:spacing w:line="240" w:lineRule="auto"/>
        <w:jc w:val="center"/>
        <w:rPr>
          <w:b/>
          <w:bCs/>
          <w:sz w:val="56"/>
          <w:szCs w:val="56"/>
          <w:rtl/>
          <w:lang w:bidi="ar-EG"/>
        </w:rPr>
      </w:pPr>
      <w:r w:rsidRPr="0037598A">
        <w:rPr>
          <w:rFonts w:hint="cs"/>
          <w:b/>
          <w:bCs/>
          <w:sz w:val="56"/>
          <w:szCs w:val="56"/>
          <w:rtl/>
          <w:lang w:bidi="ar-EG"/>
        </w:rPr>
        <w:t>فسيولوحيا التحولات الغذائية</w:t>
      </w:r>
    </w:p>
    <w:p w:rsidR="00CF5B51" w:rsidRDefault="00CF5B51" w:rsidP="00CF5B51">
      <w:pPr>
        <w:spacing w:line="240" w:lineRule="auto"/>
        <w:jc w:val="center"/>
        <w:rPr>
          <w:b/>
          <w:bCs/>
          <w:sz w:val="56"/>
          <w:szCs w:val="56"/>
          <w:rtl/>
          <w:lang w:bidi="ar-EG"/>
        </w:rPr>
      </w:pPr>
      <w:r w:rsidRPr="0037598A">
        <w:rPr>
          <w:rFonts w:hint="cs"/>
          <w:b/>
          <w:bCs/>
          <w:sz w:val="56"/>
          <w:szCs w:val="56"/>
          <w:rtl/>
          <w:lang w:bidi="ar-EG"/>
        </w:rPr>
        <w:t>والإجهادات غير الحيوية</w:t>
      </w:r>
    </w:p>
    <w:p w:rsidR="00CF5B51" w:rsidRDefault="00CF5B51" w:rsidP="00CF5B51">
      <w:pPr>
        <w:spacing w:line="240" w:lineRule="auto"/>
        <w:jc w:val="center"/>
        <w:rPr>
          <w:b/>
          <w:bCs/>
          <w:sz w:val="56"/>
          <w:szCs w:val="56"/>
          <w:rtl/>
          <w:lang w:bidi="ar-EG"/>
        </w:rPr>
      </w:pPr>
    </w:p>
    <w:p w:rsidR="00CF5B51" w:rsidRDefault="00CF5B51" w:rsidP="00CF5B51">
      <w:pPr>
        <w:spacing w:line="240" w:lineRule="auto"/>
        <w:jc w:val="center"/>
        <w:rPr>
          <w:b/>
          <w:bCs/>
          <w:sz w:val="56"/>
          <w:szCs w:val="56"/>
          <w:rtl/>
          <w:lang w:bidi="ar-EG"/>
        </w:rPr>
      </w:pPr>
    </w:p>
    <w:p w:rsidR="00CF5B51" w:rsidRDefault="00CF5B51" w:rsidP="00CF5B51">
      <w:pPr>
        <w:spacing w:line="240" w:lineRule="auto"/>
        <w:jc w:val="center"/>
        <w:rPr>
          <w:b/>
          <w:bCs/>
          <w:sz w:val="40"/>
          <w:szCs w:val="40"/>
          <w:rtl/>
          <w:lang w:bidi="ar-EG"/>
        </w:rPr>
      </w:pPr>
      <w:r w:rsidRPr="0037598A">
        <w:rPr>
          <w:rFonts w:hint="cs"/>
          <w:b/>
          <w:bCs/>
          <w:sz w:val="40"/>
          <w:szCs w:val="40"/>
          <w:rtl/>
          <w:lang w:bidi="ar-EG"/>
        </w:rPr>
        <w:t>تـألبف</w:t>
      </w:r>
    </w:p>
    <w:p w:rsidR="00CF5B51" w:rsidRDefault="00CF5B51" w:rsidP="00CF5B51">
      <w:pPr>
        <w:spacing w:line="240" w:lineRule="auto"/>
        <w:rPr>
          <w:b/>
          <w:bCs/>
          <w:sz w:val="40"/>
          <w:szCs w:val="40"/>
          <w:rtl/>
          <w:lang w:bidi="ar-EG"/>
        </w:rPr>
      </w:pPr>
    </w:p>
    <w:p w:rsidR="00CF5B51" w:rsidRPr="0037598A" w:rsidRDefault="00CF5B51" w:rsidP="00CF5B51">
      <w:pPr>
        <w:spacing w:line="240" w:lineRule="auto"/>
        <w:jc w:val="center"/>
        <w:rPr>
          <w:b/>
          <w:bCs/>
          <w:sz w:val="40"/>
          <w:szCs w:val="40"/>
          <w:rtl/>
          <w:lang w:bidi="ar-EG"/>
        </w:rPr>
      </w:pPr>
    </w:p>
    <w:p w:rsidR="00CF5B51" w:rsidRPr="00E32C65" w:rsidRDefault="00CF5B51" w:rsidP="00CF5B51">
      <w:pPr>
        <w:spacing w:line="240" w:lineRule="auto"/>
        <w:jc w:val="center"/>
        <w:rPr>
          <w:b/>
          <w:bCs/>
          <w:sz w:val="40"/>
          <w:szCs w:val="40"/>
          <w:rtl/>
          <w:lang w:bidi="ar-EG"/>
        </w:rPr>
      </w:pPr>
      <w:r w:rsidRPr="00E32C65">
        <w:rPr>
          <w:rFonts w:hint="cs"/>
          <w:b/>
          <w:bCs/>
          <w:sz w:val="40"/>
          <w:szCs w:val="40"/>
          <w:rtl/>
          <w:lang w:bidi="ar-EG"/>
        </w:rPr>
        <w:t>ألأستاذ الدكتور/ عثمان سيد أحمد أبوجراب</w:t>
      </w:r>
    </w:p>
    <w:p w:rsidR="00CF5B51" w:rsidRPr="00E32C65" w:rsidRDefault="00CF5B51" w:rsidP="00CF5B51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  <w:r w:rsidRPr="00E32C65">
        <w:rPr>
          <w:rFonts w:hint="cs"/>
          <w:b/>
          <w:bCs/>
          <w:sz w:val="36"/>
          <w:szCs w:val="36"/>
          <w:rtl/>
          <w:lang w:bidi="ar-EG"/>
        </w:rPr>
        <w:t>رئيس بحوث متفرغ بقسم فسيولوجيا المحاصيل</w:t>
      </w:r>
    </w:p>
    <w:p w:rsidR="00CF5B51" w:rsidRPr="00E32C65" w:rsidRDefault="00CF5B51" w:rsidP="00CF5B51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  <w:r w:rsidRPr="00E32C65">
        <w:rPr>
          <w:rFonts w:hint="cs"/>
          <w:b/>
          <w:bCs/>
          <w:sz w:val="36"/>
          <w:szCs w:val="36"/>
          <w:rtl/>
          <w:lang w:bidi="ar-EG"/>
        </w:rPr>
        <w:t>معهد المحاصيل الحقلية</w:t>
      </w:r>
    </w:p>
    <w:p w:rsidR="00CF5B51" w:rsidRDefault="00CF5B51" w:rsidP="00CF5B51">
      <w:pPr>
        <w:spacing w:line="240" w:lineRule="auto"/>
        <w:ind w:left="720" w:hanging="720"/>
        <w:jc w:val="center"/>
        <w:rPr>
          <w:b/>
          <w:bCs/>
          <w:sz w:val="36"/>
          <w:szCs w:val="36"/>
          <w:rtl/>
          <w:lang w:bidi="ar-EG"/>
        </w:rPr>
      </w:pPr>
      <w:r w:rsidRPr="00E32C65">
        <w:rPr>
          <w:rFonts w:hint="cs"/>
          <w:b/>
          <w:bCs/>
          <w:sz w:val="36"/>
          <w:szCs w:val="36"/>
          <w:rtl/>
          <w:lang w:bidi="ar-EG"/>
        </w:rPr>
        <w:t>مدير محطة البحوث الإقليمية بوسط الدلتا سابقا</w:t>
      </w:r>
    </w:p>
    <w:p w:rsidR="00CF5B51" w:rsidRDefault="00CF5B51" w:rsidP="00CF5B51">
      <w:pPr>
        <w:spacing w:line="240" w:lineRule="auto"/>
        <w:ind w:left="720" w:hanging="720"/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مركز البحوث الزراعية</w:t>
      </w:r>
    </w:p>
    <w:p w:rsidR="00CF5B51" w:rsidRPr="006F343A" w:rsidRDefault="00CF5B51" w:rsidP="00CF5B51">
      <w:pPr>
        <w:spacing w:line="240" w:lineRule="auto"/>
        <w:ind w:left="720" w:hanging="720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2014</w:t>
      </w:r>
    </w:p>
    <w:p w:rsidR="00CF5B51" w:rsidRPr="00E32C65" w:rsidRDefault="00CF5B51" w:rsidP="00CF5B51">
      <w:pPr>
        <w:bidi/>
        <w:spacing w:line="240" w:lineRule="auto"/>
        <w:rPr>
          <w:b/>
          <w:bCs/>
          <w:sz w:val="36"/>
          <w:szCs w:val="36"/>
          <w:rtl/>
          <w:lang w:bidi="ar-EG"/>
        </w:rPr>
      </w:pPr>
      <w:r>
        <w:rPr>
          <w:sz w:val="28"/>
          <w:szCs w:val="28"/>
          <w:highlight w:val="yellow"/>
          <w:lang w:bidi="ar-EG"/>
        </w:rPr>
        <w:br w:type="page"/>
      </w:r>
      <w:r w:rsidRPr="00E32C65">
        <w:rPr>
          <w:rFonts w:hint="cs"/>
          <w:b/>
          <w:bCs/>
          <w:sz w:val="36"/>
          <w:szCs w:val="36"/>
          <w:rtl/>
          <w:lang w:bidi="ar-EG"/>
        </w:rPr>
        <w:lastRenderedPageBreak/>
        <w:t>وزارة الزراعة واستصلاح الأراضى</w:t>
      </w:r>
    </w:p>
    <w:p w:rsidR="00CF5B51" w:rsidRPr="00E32C65" w:rsidRDefault="00CF5B51" w:rsidP="00CF5B51">
      <w:pPr>
        <w:spacing w:line="240" w:lineRule="auto"/>
        <w:jc w:val="right"/>
        <w:rPr>
          <w:b/>
          <w:bCs/>
          <w:sz w:val="36"/>
          <w:szCs w:val="36"/>
          <w:rtl/>
          <w:lang w:bidi="ar-EG"/>
        </w:rPr>
      </w:pPr>
      <w:r w:rsidRPr="00E32C65">
        <w:rPr>
          <w:rFonts w:hint="cs"/>
          <w:b/>
          <w:bCs/>
          <w:sz w:val="36"/>
          <w:szCs w:val="36"/>
          <w:rtl/>
          <w:lang w:bidi="ar-EG"/>
        </w:rPr>
        <w:t>مركز البحوث الزراعية</w:t>
      </w:r>
    </w:p>
    <w:p w:rsidR="00CF5B51" w:rsidRPr="00E32C65" w:rsidRDefault="00CF5B51" w:rsidP="00CF5B51">
      <w:pPr>
        <w:spacing w:line="240" w:lineRule="auto"/>
        <w:jc w:val="right"/>
        <w:rPr>
          <w:b/>
          <w:bCs/>
          <w:sz w:val="36"/>
          <w:szCs w:val="36"/>
          <w:rtl/>
          <w:lang w:bidi="ar-EG"/>
        </w:rPr>
      </w:pPr>
      <w:r w:rsidRPr="00E32C65">
        <w:rPr>
          <w:rFonts w:hint="cs"/>
          <w:b/>
          <w:bCs/>
          <w:sz w:val="36"/>
          <w:szCs w:val="36"/>
          <w:rtl/>
          <w:lang w:bidi="ar-EG"/>
        </w:rPr>
        <w:t>معهد بحوث المحاصيل الحقلية</w:t>
      </w:r>
    </w:p>
    <w:p w:rsidR="00CF5B51" w:rsidRDefault="00CF5B51" w:rsidP="00CF5B51">
      <w:pPr>
        <w:spacing w:line="240" w:lineRule="auto"/>
        <w:jc w:val="right"/>
        <w:rPr>
          <w:b/>
          <w:bCs/>
          <w:sz w:val="32"/>
          <w:szCs w:val="32"/>
          <w:rtl/>
          <w:lang w:bidi="ar-EG"/>
        </w:rPr>
      </w:pPr>
      <w:r w:rsidRPr="00E32C65">
        <w:rPr>
          <w:rFonts w:hint="cs"/>
          <w:b/>
          <w:bCs/>
          <w:sz w:val="36"/>
          <w:szCs w:val="36"/>
          <w:rtl/>
          <w:lang w:bidi="ar-EG"/>
        </w:rPr>
        <w:t>قسم فسيولوجيا المحاصيل</w:t>
      </w:r>
    </w:p>
    <w:p w:rsidR="00CF5B51" w:rsidRDefault="00CF5B51" w:rsidP="00CF5B51">
      <w:pPr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</w:p>
    <w:p w:rsidR="00CF5B51" w:rsidRDefault="00CF5B51" w:rsidP="00CF5B51">
      <w:pPr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</w:p>
    <w:p w:rsidR="00CF5B51" w:rsidRPr="0037598A" w:rsidRDefault="00CF5B51" w:rsidP="00CF5B51">
      <w:pPr>
        <w:spacing w:line="240" w:lineRule="auto"/>
        <w:jc w:val="center"/>
        <w:rPr>
          <w:b/>
          <w:bCs/>
          <w:sz w:val="56"/>
          <w:szCs w:val="56"/>
          <w:rtl/>
          <w:lang w:bidi="ar-EG"/>
        </w:rPr>
      </w:pPr>
      <w:r w:rsidRPr="0037598A">
        <w:rPr>
          <w:rFonts w:hint="cs"/>
          <w:b/>
          <w:bCs/>
          <w:sz w:val="56"/>
          <w:szCs w:val="56"/>
          <w:rtl/>
          <w:lang w:bidi="ar-EG"/>
        </w:rPr>
        <w:t>فسيولوحيا التحولات الغذائية</w:t>
      </w:r>
    </w:p>
    <w:p w:rsidR="00CF5B51" w:rsidRDefault="00CF5B51" w:rsidP="00CF5B51">
      <w:pPr>
        <w:spacing w:line="240" w:lineRule="auto"/>
        <w:jc w:val="center"/>
        <w:rPr>
          <w:b/>
          <w:bCs/>
          <w:sz w:val="56"/>
          <w:szCs w:val="56"/>
          <w:rtl/>
          <w:lang w:bidi="ar-EG"/>
        </w:rPr>
      </w:pPr>
      <w:r w:rsidRPr="0037598A">
        <w:rPr>
          <w:rFonts w:hint="cs"/>
          <w:b/>
          <w:bCs/>
          <w:sz w:val="56"/>
          <w:szCs w:val="56"/>
          <w:rtl/>
          <w:lang w:bidi="ar-EG"/>
        </w:rPr>
        <w:t>والإجهادات غير الحيوية</w:t>
      </w:r>
    </w:p>
    <w:p w:rsidR="00CF5B51" w:rsidRDefault="00CF5B51" w:rsidP="00CF5B51">
      <w:pPr>
        <w:spacing w:line="240" w:lineRule="auto"/>
        <w:jc w:val="center"/>
        <w:rPr>
          <w:b/>
          <w:bCs/>
          <w:sz w:val="56"/>
          <w:szCs w:val="56"/>
          <w:rtl/>
          <w:lang w:bidi="ar-EG"/>
        </w:rPr>
      </w:pPr>
    </w:p>
    <w:p w:rsidR="00CF5B51" w:rsidRDefault="00CF5B51" w:rsidP="00CF5B51">
      <w:pPr>
        <w:spacing w:line="240" w:lineRule="auto"/>
        <w:jc w:val="center"/>
        <w:rPr>
          <w:b/>
          <w:bCs/>
          <w:sz w:val="56"/>
          <w:szCs w:val="56"/>
          <w:rtl/>
          <w:lang w:bidi="ar-EG"/>
        </w:rPr>
      </w:pPr>
    </w:p>
    <w:p w:rsidR="00CF5B51" w:rsidRDefault="00CF5B51" w:rsidP="00CF5B51">
      <w:pPr>
        <w:spacing w:line="240" w:lineRule="auto"/>
        <w:jc w:val="center"/>
        <w:rPr>
          <w:b/>
          <w:bCs/>
          <w:sz w:val="40"/>
          <w:szCs w:val="40"/>
          <w:rtl/>
          <w:lang w:bidi="ar-EG"/>
        </w:rPr>
      </w:pPr>
      <w:r w:rsidRPr="0037598A">
        <w:rPr>
          <w:rFonts w:hint="cs"/>
          <w:b/>
          <w:bCs/>
          <w:sz w:val="40"/>
          <w:szCs w:val="40"/>
          <w:rtl/>
          <w:lang w:bidi="ar-EG"/>
        </w:rPr>
        <w:t>تـألبف</w:t>
      </w:r>
    </w:p>
    <w:p w:rsidR="00CF5B51" w:rsidRDefault="00CF5B51" w:rsidP="00CF5B51">
      <w:pPr>
        <w:spacing w:line="240" w:lineRule="auto"/>
        <w:rPr>
          <w:b/>
          <w:bCs/>
          <w:sz w:val="40"/>
          <w:szCs w:val="40"/>
          <w:rtl/>
          <w:lang w:bidi="ar-EG"/>
        </w:rPr>
      </w:pPr>
    </w:p>
    <w:p w:rsidR="00CF5B51" w:rsidRPr="0037598A" w:rsidRDefault="00CF5B51" w:rsidP="00CF5B51">
      <w:pPr>
        <w:spacing w:line="240" w:lineRule="auto"/>
        <w:jc w:val="center"/>
        <w:rPr>
          <w:b/>
          <w:bCs/>
          <w:sz w:val="40"/>
          <w:szCs w:val="40"/>
          <w:rtl/>
          <w:lang w:bidi="ar-EG"/>
        </w:rPr>
      </w:pPr>
    </w:p>
    <w:p w:rsidR="00CF5B51" w:rsidRPr="00E32C65" w:rsidRDefault="00CF5B51" w:rsidP="00CF5B51">
      <w:pPr>
        <w:spacing w:line="240" w:lineRule="auto"/>
        <w:jc w:val="center"/>
        <w:rPr>
          <w:b/>
          <w:bCs/>
          <w:sz w:val="40"/>
          <w:szCs w:val="40"/>
          <w:rtl/>
          <w:lang w:bidi="ar-EG"/>
        </w:rPr>
      </w:pPr>
      <w:r w:rsidRPr="00E32C65">
        <w:rPr>
          <w:rFonts w:hint="cs"/>
          <w:b/>
          <w:bCs/>
          <w:sz w:val="40"/>
          <w:szCs w:val="40"/>
          <w:rtl/>
          <w:lang w:bidi="ar-EG"/>
        </w:rPr>
        <w:t>ألأستاذ الدكتور/ عثمان سيد أحمد أبوجراب</w:t>
      </w:r>
    </w:p>
    <w:p w:rsidR="00CF5B51" w:rsidRPr="00E32C65" w:rsidRDefault="00CF5B51" w:rsidP="00CF5B51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  <w:r w:rsidRPr="00E32C65">
        <w:rPr>
          <w:rFonts w:hint="cs"/>
          <w:b/>
          <w:bCs/>
          <w:sz w:val="36"/>
          <w:szCs w:val="36"/>
          <w:rtl/>
          <w:lang w:bidi="ar-EG"/>
        </w:rPr>
        <w:t>رئيس بحوث متفرغ بقسم فسيولوجيا المحاصيل</w:t>
      </w:r>
    </w:p>
    <w:p w:rsidR="00CF5B51" w:rsidRPr="00E32C65" w:rsidRDefault="00CF5B51" w:rsidP="00CF5B51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  <w:r w:rsidRPr="00E32C65">
        <w:rPr>
          <w:rFonts w:hint="cs"/>
          <w:b/>
          <w:bCs/>
          <w:sz w:val="36"/>
          <w:szCs w:val="36"/>
          <w:rtl/>
          <w:lang w:bidi="ar-EG"/>
        </w:rPr>
        <w:t>معهد المحاصيل الحقلية</w:t>
      </w:r>
    </w:p>
    <w:p w:rsidR="00CF5B51" w:rsidRDefault="00CF5B51" w:rsidP="00CF5B51">
      <w:pPr>
        <w:spacing w:line="240" w:lineRule="auto"/>
        <w:ind w:left="720" w:hanging="720"/>
        <w:jc w:val="center"/>
        <w:rPr>
          <w:b/>
          <w:bCs/>
          <w:sz w:val="36"/>
          <w:szCs w:val="36"/>
          <w:rtl/>
          <w:lang w:bidi="ar-EG"/>
        </w:rPr>
      </w:pPr>
      <w:r w:rsidRPr="00E32C65">
        <w:rPr>
          <w:rFonts w:hint="cs"/>
          <w:b/>
          <w:bCs/>
          <w:sz w:val="36"/>
          <w:szCs w:val="36"/>
          <w:rtl/>
          <w:lang w:bidi="ar-EG"/>
        </w:rPr>
        <w:t>مدير محطة البحوث الإقليمية بوسط الدلتا سابقا</w:t>
      </w:r>
    </w:p>
    <w:p w:rsidR="00CF5B51" w:rsidRDefault="00CF5B51" w:rsidP="00CF5B51">
      <w:pPr>
        <w:spacing w:line="240" w:lineRule="auto"/>
        <w:ind w:left="720" w:hanging="720"/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مركز البحوث الزراعية</w:t>
      </w:r>
    </w:p>
    <w:p w:rsidR="00CF5B51" w:rsidRPr="006F343A" w:rsidRDefault="00CF5B51" w:rsidP="00CF5B51">
      <w:pPr>
        <w:spacing w:line="240" w:lineRule="auto"/>
        <w:ind w:left="720" w:hanging="720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2014</w:t>
      </w:r>
    </w:p>
    <w:p w:rsidR="00CF5B51" w:rsidRPr="0037598A" w:rsidRDefault="00CF5B51" w:rsidP="00CF5B51">
      <w:pPr>
        <w:spacing w:line="240" w:lineRule="auto"/>
        <w:jc w:val="center"/>
        <w:rPr>
          <w:b/>
          <w:bCs/>
          <w:sz w:val="56"/>
          <w:szCs w:val="56"/>
          <w:rtl/>
          <w:lang w:bidi="ar-EG"/>
        </w:rPr>
      </w:pPr>
      <w:r w:rsidRPr="0037598A">
        <w:rPr>
          <w:rFonts w:hint="cs"/>
          <w:b/>
          <w:bCs/>
          <w:sz w:val="56"/>
          <w:szCs w:val="56"/>
          <w:rtl/>
          <w:lang w:bidi="ar-EG"/>
        </w:rPr>
        <w:lastRenderedPageBreak/>
        <w:t>فسيولوحيا التحولات الغذائية</w:t>
      </w:r>
    </w:p>
    <w:p w:rsidR="00CF5B51" w:rsidRDefault="00CF5B51" w:rsidP="00CF5B51">
      <w:pPr>
        <w:spacing w:line="240" w:lineRule="auto"/>
        <w:jc w:val="center"/>
        <w:rPr>
          <w:b/>
          <w:bCs/>
          <w:sz w:val="56"/>
          <w:szCs w:val="56"/>
          <w:rtl/>
          <w:lang w:bidi="ar-EG"/>
        </w:rPr>
      </w:pPr>
      <w:r w:rsidRPr="0037598A">
        <w:rPr>
          <w:rFonts w:hint="cs"/>
          <w:b/>
          <w:bCs/>
          <w:sz w:val="56"/>
          <w:szCs w:val="56"/>
          <w:rtl/>
          <w:lang w:bidi="ar-EG"/>
        </w:rPr>
        <w:t>والإجهادات غير الحيوية</w:t>
      </w:r>
    </w:p>
    <w:p w:rsidR="00CF5B51" w:rsidRPr="006F343A" w:rsidRDefault="00CF5B51" w:rsidP="00CF5B51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  <w:r w:rsidRPr="0037598A">
        <w:rPr>
          <w:rFonts w:hint="cs"/>
          <w:b/>
          <w:bCs/>
          <w:sz w:val="40"/>
          <w:szCs w:val="40"/>
          <w:rtl/>
          <w:lang w:bidi="ar-EG"/>
        </w:rPr>
        <w:t>ت</w:t>
      </w:r>
      <w:r>
        <w:rPr>
          <w:rFonts w:hint="cs"/>
          <w:b/>
          <w:bCs/>
          <w:sz w:val="40"/>
          <w:szCs w:val="40"/>
          <w:rtl/>
          <w:lang w:bidi="ar-EG"/>
        </w:rPr>
        <w:t>ـأليف</w:t>
      </w:r>
    </w:p>
    <w:p w:rsidR="00CF5B51" w:rsidRPr="00B750BD" w:rsidRDefault="00CF5B51" w:rsidP="00CF5B51">
      <w:pPr>
        <w:spacing w:line="240" w:lineRule="auto"/>
        <w:jc w:val="center"/>
        <w:rPr>
          <w:b/>
          <w:bCs/>
          <w:sz w:val="40"/>
          <w:szCs w:val="40"/>
          <w:rtl/>
          <w:lang w:bidi="ar-EG"/>
        </w:rPr>
      </w:pPr>
      <w:r w:rsidRPr="00B750BD">
        <w:rPr>
          <w:rFonts w:hint="cs"/>
          <w:b/>
          <w:bCs/>
          <w:sz w:val="40"/>
          <w:szCs w:val="40"/>
          <w:rtl/>
          <w:lang w:bidi="ar-EG"/>
        </w:rPr>
        <w:t>ألأستاذ الدكتور/ عثمان سيد أحمد أبوجراب</w:t>
      </w:r>
    </w:p>
    <w:p w:rsidR="00CF5B51" w:rsidRPr="00B750BD" w:rsidRDefault="00CF5B51" w:rsidP="00CF5B51">
      <w:pPr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  <w:r w:rsidRPr="00B750BD">
        <w:rPr>
          <w:rFonts w:hint="cs"/>
          <w:b/>
          <w:bCs/>
          <w:sz w:val="32"/>
          <w:szCs w:val="32"/>
          <w:rtl/>
          <w:lang w:bidi="ar-EG"/>
        </w:rPr>
        <w:t>رئيس بحوث متفرغ بقسم فسيولوجيا المحاصيل</w:t>
      </w:r>
    </w:p>
    <w:p w:rsidR="00CF5B51" w:rsidRPr="00B750BD" w:rsidRDefault="00CF5B51" w:rsidP="00CF5B51">
      <w:pPr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  <w:r w:rsidRPr="00B750BD">
        <w:rPr>
          <w:rFonts w:hint="cs"/>
          <w:b/>
          <w:bCs/>
          <w:sz w:val="32"/>
          <w:szCs w:val="32"/>
          <w:rtl/>
          <w:lang w:bidi="ar-EG"/>
        </w:rPr>
        <w:t>معهد المحاصيل الحقلية</w:t>
      </w:r>
    </w:p>
    <w:p w:rsidR="00CF5B51" w:rsidRPr="00B750BD" w:rsidRDefault="00CF5B51" w:rsidP="00CF5B51">
      <w:pPr>
        <w:spacing w:line="240" w:lineRule="auto"/>
        <w:ind w:left="720" w:hanging="720"/>
        <w:jc w:val="center"/>
        <w:rPr>
          <w:b/>
          <w:bCs/>
          <w:sz w:val="32"/>
          <w:szCs w:val="32"/>
          <w:rtl/>
          <w:lang w:bidi="ar-EG"/>
        </w:rPr>
      </w:pPr>
      <w:r w:rsidRPr="00B750BD">
        <w:rPr>
          <w:rFonts w:hint="cs"/>
          <w:b/>
          <w:bCs/>
          <w:sz w:val="32"/>
          <w:szCs w:val="32"/>
          <w:rtl/>
          <w:lang w:bidi="ar-EG"/>
        </w:rPr>
        <w:t>مدير محطة البحوث الإقليمية بوسط الدلتا سابقا</w:t>
      </w:r>
    </w:p>
    <w:p w:rsidR="00CF5B51" w:rsidRDefault="00CF5B51" w:rsidP="00CF5B51">
      <w:pPr>
        <w:spacing w:line="240" w:lineRule="auto"/>
        <w:ind w:left="720" w:hanging="720"/>
        <w:jc w:val="center"/>
        <w:rPr>
          <w:b/>
          <w:bCs/>
          <w:sz w:val="32"/>
          <w:szCs w:val="32"/>
          <w:rtl/>
          <w:lang w:bidi="ar-EG"/>
        </w:rPr>
      </w:pPr>
      <w:r w:rsidRPr="00B750BD">
        <w:rPr>
          <w:rFonts w:hint="cs"/>
          <w:b/>
          <w:bCs/>
          <w:sz w:val="32"/>
          <w:szCs w:val="32"/>
          <w:rtl/>
          <w:lang w:bidi="ar-EG"/>
        </w:rPr>
        <w:t>مركز البحوث الزراعية</w:t>
      </w:r>
    </w:p>
    <w:p w:rsidR="00CF5B51" w:rsidRDefault="00CF5B51" w:rsidP="00CF5B51">
      <w:pPr>
        <w:spacing w:line="240" w:lineRule="auto"/>
        <w:ind w:left="720" w:hanging="720"/>
        <w:jc w:val="right"/>
        <w:rPr>
          <w:b/>
          <w:bCs/>
          <w:sz w:val="32"/>
          <w:szCs w:val="32"/>
          <w:rtl/>
          <w:lang w:bidi="ar-EG"/>
        </w:rPr>
      </w:pPr>
    </w:p>
    <w:p w:rsidR="00CF5B51" w:rsidRDefault="00CF5B51" w:rsidP="00CF5B51">
      <w:pPr>
        <w:spacing w:line="240" w:lineRule="auto"/>
        <w:ind w:left="720" w:hanging="720"/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رقم ألإيداع</w:t>
      </w:r>
    </w:p>
    <w:p w:rsidR="00CF5B51" w:rsidRDefault="00CF5B51" w:rsidP="00CF5B51">
      <w:pPr>
        <w:spacing w:line="240" w:lineRule="auto"/>
        <w:ind w:left="720" w:hanging="720"/>
        <w:jc w:val="center"/>
        <w:rPr>
          <w:b/>
          <w:bCs/>
          <w:sz w:val="32"/>
          <w:szCs w:val="32"/>
          <w:rtl/>
          <w:lang w:bidi="ar-EG"/>
        </w:rPr>
      </w:pPr>
    </w:p>
    <w:p w:rsidR="00CF5B51" w:rsidRDefault="00CF5B51" w:rsidP="00CF5B51">
      <w:pPr>
        <w:spacing w:line="240" w:lineRule="auto"/>
        <w:ind w:left="720" w:hanging="720"/>
        <w:jc w:val="right"/>
        <w:rPr>
          <w:b/>
          <w:bCs/>
          <w:sz w:val="32"/>
          <w:szCs w:val="32"/>
          <w:rtl/>
          <w:lang w:bidi="ar-EG"/>
        </w:rPr>
      </w:pPr>
    </w:p>
    <w:p w:rsidR="00CF5B51" w:rsidRDefault="00CF5B51" w:rsidP="00CF5B51">
      <w:pPr>
        <w:spacing w:line="240" w:lineRule="auto"/>
        <w:ind w:left="720" w:hanging="720"/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الترقيم الدولى</w:t>
      </w:r>
    </w:p>
    <w:p w:rsidR="00CF5B51" w:rsidRDefault="00CF5B51" w:rsidP="00CF5B51">
      <w:pPr>
        <w:spacing w:line="240" w:lineRule="auto"/>
        <w:ind w:left="720" w:hanging="720"/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حقوق الطبع محفوظة </w:t>
      </w:r>
    </w:p>
    <w:p w:rsidR="00CF5B51" w:rsidRDefault="00CF5B51" w:rsidP="00CF5B51">
      <w:pPr>
        <w:spacing w:line="240" w:lineRule="auto"/>
        <w:ind w:left="720" w:hanging="720"/>
        <w:jc w:val="right"/>
        <w:rPr>
          <w:sz w:val="32"/>
          <w:szCs w:val="32"/>
          <w:rtl/>
          <w:lang w:bidi="ar-EG"/>
        </w:rPr>
      </w:pPr>
      <w:r w:rsidRPr="00B750BD">
        <w:rPr>
          <w:rFonts w:hint="cs"/>
          <w:sz w:val="32"/>
          <w:szCs w:val="32"/>
          <w:rtl/>
          <w:lang w:bidi="ar-EG"/>
        </w:rPr>
        <w:t>نسخ أى جزء من هذا الكتاب بأى طريقة من طرق النسخ الورقية او الإليكترونية أو التصوير بون موافقة كتابية من المؤلف يقع تحت طائلة القانون</w:t>
      </w:r>
    </w:p>
    <w:p w:rsidR="00CF5B51" w:rsidRDefault="00CF5B51" w:rsidP="00CF5B51">
      <w:pPr>
        <w:spacing w:line="240" w:lineRule="auto"/>
        <w:ind w:left="720" w:hanging="720"/>
        <w:jc w:val="right"/>
        <w:rPr>
          <w:sz w:val="32"/>
          <w:szCs w:val="32"/>
          <w:rtl/>
          <w:lang w:bidi="ar-EG"/>
        </w:rPr>
      </w:pPr>
    </w:p>
    <w:p w:rsidR="00CF5B51" w:rsidRDefault="00CF5B51" w:rsidP="00CF5B51">
      <w:pPr>
        <w:spacing w:line="240" w:lineRule="auto"/>
        <w:ind w:left="720" w:hanging="720"/>
        <w:jc w:val="right"/>
        <w:rPr>
          <w:sz w:val="32"/>
          <w:szCs w:val="32"/>
          <w:rtl/>
          <w:lang w:bidi="ar-EG"/>
        </w:rPr>
      </w:pPr>
    </w:p>
    <w:p w:rsidR="00CF5B51" w:rsidRDefault="00CF5B51" w:rsidP="00CF5B51">
      <w:pPr>
        <w:spacing w:line="240" w:lineRule="auto"/>
        <w:ind w:left="720" w:hanging="720"/>
        <w:jc w:val="right"/>
        <w:rPr>
          <w:sz w:val="32"/>
          <w:szCs w:val="32"/>
          <w:rtl/>
          <w:lang w:bidi="ar-EG"/>
        </w:rPr>
      </w:pPr>
    </w:p>
    <w:p w:rsidR="00CF5B51" w:rsidRPr="00386DBA" w:rsidRDefault="00CF5B51" w:rsidP="00CF5B51">
      <w:pPr>
        <w:spacing w:line="240" w:lineRule="auto"/>
        <w:ind w:left="720" w:hanging="720"/>
        <w:jc w:val="center"/>
        <w:rPr>
          <w:b/>
          <w:bCs/>
          <w:sz w:val="32"/>
          <w:szCs w:val="32"/>
          <w:rtl/>
          <w:lang w:bidi="ar-EG"/>
        </w:rPr>
      </w:pPr>
      <w:r w:rsidRPr="00386DBA">
        <w:rPr>
          <w:rFonts w:hint="cs"/>
          <w:b/>
          <w:bCs/>
          <w:sz w:val="32"/>
          <w:szCs w:val="32"/>
          <w:rtl/>
          <w:lang w:bidi="ar-EG"/>
        </w:rPr>
        <w:t>جمهورية مصر العربية</w:t>
      </w:r>
    </w:p>
    <w:p w:rsidR="00CF5B51" w:rsidRPr="00386DBA" w:rsidRDefault="00CF5B51" w:rsidP="00CF5B51">
      <w:pPr>
        <w:spacing w:line="240" w:lineRule="auto"/>
        <w:ind w:left="720" w:hanging="720"/>
        <w:jc w:val="center"/>
        <w:rPr>
          <w:b/>
          <w:bCs/>
          <w:sz w:val="32"/>
          <w:szCs w:val="32"/>
          <w:rtl/>
          <w:lang w:bidi="ar-EG"/>
        </w:rPr>
      </w:pPr>
      <w:r w:rsidRPr="00386DBA">
        <w:rPr>
          <w:rFonts w:hint="cs"/>
          <w:b/>
          <w:bCs/>
          <w:sz w:val="32"/>
          <w:szCs w:val="32"/>
          <w:rtl/>
          <w:lang w:bidi="ar-EG"/>
        </w:rPr>
        <w:t>القاهرة - 2014</w:t>
      </w:r>
    </w:p>
    <w:p w:rsidR="00CF5B51" w:rsidRDefault="00CF5B51" w:rsidP="00CF5B51">
      <w:pPr>
        <w:bidi/>
        <w:spacing w:after="0"/>
        <w:ind w:left="1440"/>
        <w:jc w:val="center"/>
        <w:outlineLvl w:val="0"/>
        <w:rPr>
          <w:b/>
          <w:bCs/>
          <w:sz w:val="40"/>
          <w:szCs w:val="40"/>
          <w:rtl/>
          <w:lang w:bidi="ar-EG"/>
        </w:rPr>
      </w:pPr>
    </w:p>
    <w:p w:rsidR="00CF5B51" w:rsidRDefault="00CF5B51" w:rsidP="00CF5B51">
      <w:pPr>
        <w:bidi/>
        <w:spacing w:after="0"/>
        <w:ind w:left="1440"/>
        <w:jc w:val="center"/>
        <w:outlineLvl w:val="0"/>
        <w:rPr>
          <w:b/>
          <w:bCs/>
          <w:sz w:val="40"/>
          <w:szCs w:val="40"/>
          <w:rtl/>
          <w:lang w:bidi="ar-EG"/>
        </w:rPr>
      </w:pPr>
    </w:p>
    <w:p w:rsidR="00CF5B51" w:rsidRDefault="00CF5B51" w:rsidP="00CF5B51">
      <w:pPr>
        <w:bidi/>
        <w:spacing w:after="0"/>
        <w:ind w:left="1440"/>
        <w:jc w:val="center"/>
        <w:outlineLvl w:val="0"/>
        <w:rPr>
          <w:b/>
          <w:bCs/>
          <w:sz w:val="40"/>
          <w:szCs w:val="40"/>
          <w:rtl/>
          <w:lang w:bidi="ar-EG"/>
        </w:rPr>
      </w:pPr>
    </w:p>
    <w:p w:rsidR="00CF5B51" w:rsidRDefault="00CF5B51" w:rsidP="00CF5B51">
      <w:pPr>
        <w:bidi/>
        <w:spacing w:after="0"/>
        <w:ind w:left="1440"/>
        <w:jc w:val="center"/>
        <w:outlineLvl w:val="0"/>
        <w:rPr>
          <w:b/>
          <w:bCs/>
          <w:sz w:val="40"/>
          <w:szCs w:val="40"/>
          <w:rtl/>
          <w:lang w:bidi="ar-EG"/>
        </w:rPr>
      </w:pPr>
    </w:p>
    <w:p w:rsidR="00CF5B51" w:rsidRDefault="00616FB2" w:rsidP="00CF5B51">
      <w:pPr>
        <w:bidi/>
        <w:spacing w:after="0"/>
        <w:ind w:left="1440"/>
        <w:jc w:val="center"/>
        <w:outlineLvl w:val="0"/>
        <w:rPr>
          <w:b/>
          <w:bCs/>
          <w:sz w:val="40"/>
          <w:szCs w:val="40"/>
          <w:lang w:bidi="ar-EG"/>
        </w:rPr>
      </w:pPr>
      <w:r w:rsidRPr="00616FB2">
        <w:rPr>
          <w:b/>
          <w:bCs/>
          <w:color w:val="FFFFFF" w:themeColor="background1"/>
          <w:sz w:val="40"/>
          <w:szCs w:val="40"/>
          <w:highlight w:val="cyan"/>
          <w:lang w:bidi="ar-E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6.5pt;height:76.5pt" adj=",10800" filled="f" fillcolor="black [3213]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إ هداء"/>
          </v:shape>
        </w:pict>
      </w:r>
    </w:p>
    <w:p w:rsidR="00CF5B51" w:rsidRDefault="00CF5B51" w:rsidP="00CF5B51">
      <w:pPr>
        <w:bidi/>
        <w:spacing w:after="0"/>
        <w:outlineLvl w:val="0"/>
        <w:rPr>
          <w:b/>
          <w:bCs/>
          <w:sz w:val="28"/>
          <w:szCs w:val="28"/>
          <w:rtl/>
          <w:lang w:bidi="ar-EG"/>
        </w:rPr>
      </w:pPr>
    </w:p>
    <w:p w:rsidR="00CF5B51" w:rsidRDefault="00CF5B51" w:rsidP="00CF5B51">
      <w:pPr>
        <w:bidi/>
        <w:spacing w:after="0"/>
        <w:outlineLvl w:val="0"/>
        <w:rPr>
          <w:b/>
          <w:bCs/>
          <w:sz w:val="28"/>
          <w:szCs w:val="28"/>
          <w:rtl/>
          <w:lang w:bidi="ar-EG"/>
        </w:rPr>
      </w:pPr>
    </w:p>
    <w:p w:rsidR="00CF5B51" w:rsidRDefault="00CF5B51" w:rsidP="00CF5B51">
      <w:pPr>
        <w:bidi/>
        <w:spacing w:after="0"/>
        <w:outlineLvl w:val="0"/>
        <w:rPr>
          <w:b/>
          <w:bCs/>
          <w:sz w:val="28"/>
          <w:szCs w:val="28"/>
          <w:rtl/>
          <w:lang w:bidi="ar-EG"/>
        </w:rPr>
      </w:pPr>
    </w:p>
    <w:p w:rsidR="00CF5B51" w:rsidRDefault="00CF5B51" w:rsidP="00CF5B51">
      <w:pPr>
        <w:bidi/>
        <w:spacing w:after="0"/>
        <w:outlineLvl w:val="0"/>
        <w:rPr>
          <w:b/>
          <w:bCs/>
          <w:sz w:val="28"/>
          <w:szCs w:val="28"/>
          <w:rtl/>
          <w:lang w:bidi="ar-EG"/>
        </w:rPr>
      </w:pPr>
    </w:p>
    <w:p w:rsidR="00CF5B51" w:rsidRDefault="00CF5B51" w:rsidP="00CF5B51">
      <w:pPr>
        <w:bidi/>
        <w:spacing w:after="0"/>
        <w:outlineLvl w:val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أهدى هذا العمل الى / روح والدى ووالدتى لما كان لهما من فضل كبيرعلى فمنهما تعلمت كل</w:t>
      </w:r>
    </w:p>
    <w:p w:rsidR="00CF5B51" w:rsidRDefault="00CF5B51" w:rsidP="00CF5B51">
      <w:pPr>
        <w:bidi/>
        <w:spacing w:after="0"/>
        <w:outlineLvl w:val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صفات الحب والخير ونشأت بينهما وفى كنفهما على حب الله وحب الناس وحب العمل وأدين لهما بكل الفضل .</w:t>
      </w:r>
    </w:p>
    <w:p w:rsidR="00CF5B51" w:rsidRDefault="00CF5B51" w:rsidP="00CF5B51">
      <w:pPr>
        <w:bidi/>
        <w:spacing w:after="0"/>
        <w:outlineLvl w:val="0"/>
        <w:rPr>
          <w:b/>
          <w:bCs/>
          <w:sz w:val="28"/>
          <w:szCs w:val="28"/>
          <w:rtl/>
          <w:lang w:bidi="ar-EG"/>
        </w:rPr>
      </w:pPr>
    </w:p>
    <w:p w:rsidR="00CF5B51" w:rsidRDefault="00CF5B51" w:rsidP="00CF5B51">
      <w:pPr>
        <w:bidi/>
        <w:spacing w:after="0"/>
        <w:outlineLvl w:val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كما أهدى  هذا العمل الى / شريكة حياتى وأم أبنائى داعيا الله أن يجزيها عنا خير الجزاء وأن ينعم عليها بموفور الصحة والعافية.</w:t>
      </w:r>
    </w:p>
    <w:p w:rsidR="00CF5B51" w:rsidRDefault="00CF5B51" w:rsidP="00CF5B51">
      <w:pPr>
        <w:bidi/>
        <w:spacing w:after="0"/>
        <w:outlineLvl w:val="0"/>
        <w:rPr>
          <w:b/>
          <w:bCs/>
          <w:sz w:val="28"/>
          <w:szCs w:val="28"/>
          <w:rtl/>
          <w:lang w:bidi="ar-EG"/>
        </w:rPr>
      </w:pPr>
    </w:p>
    <w:p w:rsidR="00CF5B51" w:rsidRDefault="00CF5B51" w:rsidP="00CF5B51">
      <w:pPr>
        <w:bidi/>
        <w:spacing w:after="0"/>
        <w:outlineLvl w:val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وأخيرا أهدية الى / أبنائى ألأعزاء بارك الله لى فيهم جميعا مع تمنياتى لهم بحياة كريمة فى كنف الله ورعايته هم وأزواجهم وأبنائهم.</w:t>
      </w:r>
    </w:p>
    <w:p w:rsidR="00CF5B51" w:rsidRDefault="00CF5B51" w:rsidP="00CF5B51">
      <w:pPr>
        <w:rPr>
          <w:b/>
          <w:bCs/>
          <w:sz w:val="28"/>
          <w:szCs w:val="28"/>
          <w:rtl/>
          <w:lang w:bidi="ar-EG"/>
        </w:rPr>
      </w:pPr>
    </w:p>
    <w:p w:rsidR="00CF5B51" w:rsidRDefault="00CF5B51" w:rsidP="00CF5B51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br w:type="page"/>
      </w:r>
    </w:p>
    <w:p w:rsidR="00CF5B51" w:rsidRDefault="00CF5B51" w:rsidP="00CF5B51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شكر  واجب</w:t>
      </w:r>
    </w:p>
    <w:p w:rsidR="00CF5B51" w:rsidRDefault="00CF5B51" w:rsidP="00CF5B51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أتقدم بخالص الشكر الى ألأستاذ الدكتور مسعد عبد العاطى البطل </w:t>
      </w:r>
      <w:r w:rsidRPr="00B750BD">
        <w:rPr>
          <w:rFonts w:hint="cs"/>
          <w:b/>
          <w:bCs/>
          <w:sz w:val="32"/>
          <w:szCs w:val="32"/>
          <w:rtl/>
          <w:lang w:bidi="ar-EG"/>
        </w:rPr>
        <w:t>رئيس بحوث متفرغ بقسم فسيولوجيا المحاصيل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لما بذلة من جهد فى مراجعة هذا الكتاب .</w:t>
      </w:r>
    </w:p>
    <w:p w:rsidR="00CF5B51" w:rsidRPr="00B750BD" w:rsidRDefault="00CF5B51" w:rsidP="00CF5B51">
      <w:pPr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</w:p>
    <w:p w:rsidR="00372713" w:rsidRDefault="00CF5B51" w:rsidP="00CF5B51">
      <w:pPr>
        <w:rPr>
          <w:b/>
          <w:bCs/>
          <w:sz w:val="28"/>
          <w:szCs w:val="28"/>
          <w:lang w:bidi="ar-EG"/>
        </w:rPr>
      </w:pPr>
      <w:r>
        <w:rPr>
          <w:lang w:bidi="ar-EG"/>
        </w:rPr>
        <w:br w:type="textWrapping" w:clear="all"/>
      </w: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Default="00F425E5" w:rsidP="00CF5B51">
      <w:pPr>
        <w:rPr>
          <w:b/>
          <w:bCs/>
          <w:sz w:val="28"/>
          <w:szCs w:val="28"/>
          <w:lang w:bidi="ar-EG"/>
        </w:rPr>
      </w:pPr>
    </w:p>
    <w:p w:rsidR="00F425E5" w:rsidRPr="00F425E5" w:rsidRDefault="00F425E5" w:rsidP="00F425E5">
      <w:pPr>
        <w:bidi/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F425E5">
        <w:rPr>
          <w:rFonts w:hint="cs"/>
          <w:b/>
          <w:bCs/>
          <w:sz w:val="28"/>
          <w:szCs w:val="28"/>
          <w:rtl/>
          <w:lang w:bidi="ar-EG"/>
        </w:rPr>
        <w:t>فسيولوجيا التحولات الغذائية والإجهادات غير الحيوية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7488"/>
        <w:gridCol w:w="1260"/>
      </w:tblGrid>
      <w:tr w:rsidR="00372713" w:rsidTr="00AE0729">
        <w:tc>
          <w:tcPr>
            <w:tcW w:w="8748" w:type="dxa"/>
            <w:gridSpan w:val="2"/>
          </w:tcPr>
          <w:p w:rsidR="00372713" w:rsidRPr="000B3283" w:rsidRDefault="00372713" w:rsidP="00AE0729">
            <w:pPr>
              <w:bidi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0B3283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قائمة المحتويات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الموضوع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رقم الصفحة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مقدمة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الباب ألأول الطاقة والكائنات الحية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4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الخطوات ألأيضية للتنفس الخلوى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4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تحول اللبيدات الى كربوهيدرات اثناء ألإنبات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18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الصبغات النباتية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22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الموجات الضوئية التى يمتصها النبات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23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التمثيل الضوئى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25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منحنى ألإستجابة للضوء يظهر خواص التمثيل الضوئى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31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كيف يستفيد النبات من المجهود الذى تبذلة الهوائيات ومراكز النشاط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35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ميكانيكية التمثيل الضوئى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40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دورةكالفن أو مسار النباتات  ثلاثية الكربون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47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التنفس الضوئى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55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مسار النباتات  رباعية الكربون أو مسار هاتش وسلاك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60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تمثيل ثانى أوكسيد الكربون فى النباتات العصارية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67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مراجع الباب ألأول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70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الباب الثانى ألإجهادات غير الحيوية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73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ألإجهاد المائى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76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العلاقات المائية للنبات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77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قياس الجهد المائى وحالة الماء بالنبات 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83</w:t>
            </w:r>
          </w:p>
        </w:tc>
      </w:tr>
      <w:tr w:rsidR="00F425E5" w:rsidTr="00AE0729">
        <w:tc>
          <w:tcPr>
            <w:tcW w:w="7488" w:type="dxa"/>
          </w:tcPr>
          <w:p w:rsidR="00F425E5" w:rsidRDefault="00F425E5" w:rsidP="00AE0729">
            <w:pPr>
              <w:bidi/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F425E5" w:rsidRDefault="00F425E5" w:rsidP="00F425E5">
            <w:pPr>
              <w:bidi/>
              <w:spacing w:line="360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F425E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فسيولوجيا التحولات الغذائية والإجهادات غير الحيوية</w:t>
            </w:r>
          </w:p>
        </w:tc>
        <w:tc>
          <w:tcPr>
            <w:tcW w:w="1260" w:type="dxa"/>
          </w:tcPr>
          <w:p w:rsidR="00F425E5" w:rsidRDefault="00F425E5" w:rsidP="00AE0729">
            <w:pPr>
              <w:bidi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إستجابة النباتات فسيولوجيا للإجهاد المائى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91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ميكانيكية فتح وقفل الثغور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94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ألأوقات الحر جة للإجهاد المائى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99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تقليل ألإستهلاك المائى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105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تحمل الجفاف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108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مراجع الباب الثانى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113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الباب الثالث ألإجهاد الحرارى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122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إستجابة النباتات للإجهاد الحر ارى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127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ألإستجابة الفسيولوجية للإجهاد الحرارى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131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ألإجهاد التأكسدى ومضادات ألأكسدة 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`139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بروتينات ألإجهاد الحرارى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140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ميكانيكية تحمل النباتات للحرارة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143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إجهاد البرد والصقيع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145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الصفات الفسيولوجية التى يمكن إستخدامها فى التربية لتحمل ألإجهاد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146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مراجع الباب الثالث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148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الباب الرابع ألإجهاد الملحى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159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قياس ملوحة التربة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162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تقسيم المحاصيل طبقا لتحملها للملوحة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162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إستجابة النباتات للملوحة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166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التأثيرات الفسيولوجية للملوحة على النبات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172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ميكانيكية تحمل النباتات للملوحة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176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تقليل أثر الملوحة على النباتات بالمعاملات الزراعية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185</w:t>
            </w:r>
          </w:p>
        </w:tc>
      </w:tr>
      <w:tr w:rsidR="00F425E5" w:rsidTr="00AE0729">
        <w:tc>
          <w:tcPr>
            <w:tcW w:w="7488" w:type="dxa"/>
          </w:tcPr>
          <w:p w:rsidR="00F425E5" w:rsidRDefault="00F425E5" w:rsidP="00F425E5">
            <w:pPr>
              <w:bidi/>
              <w:spacing w:line="360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F425E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فسيولوجيا التحولات الغذائية والإجهادات غير الحيوية</w:t>
            </w:r>
          </w:p>
        </w:tc>
        <w:tc>
          <w:tcPr>
            <w:tcW w:w="1260" w:type="dxa"/>
          </w:tcPr>
          <w:p w:rsidR="00F425E5" w:rsidRDefault="00F425E5" w:rsidP="00AE0729">
            <w:pPr>
              <w:bidi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مراجع الباب الرابع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189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دور منظمات النمو فى تحمل النباتات للإجهادات غير الحيوية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204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حمض الجبريللك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204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حمض ألأبسيسيك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205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ألأكسين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206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السيتوكينينات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207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حمض الساليسيلك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208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مركبات التريازول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210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الجاسمونات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211     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ألإيثيلين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212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حمض ألأسكوربيك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212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بعض الأبحاث لإستخدام منظمات النمو فى تحمل ألإجهادات غير الحيوية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214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مراجع الباب الخامس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216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الباب السادس التغذية المعدنية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222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تقسيم العناصر الضرورية طبقا لدورها الكيماوى ووظيفتها الفسيولوجية فى النبات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224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نقص العناصر يؤثر على ألأيض فى النباتات ووظيفتة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226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أعراض نقص المغذيات التى تدخل فى فى تركيب المركبات الكربونية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227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أعراض نقص المغذيات الهامة فى تخزين الطاقة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231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أعراض نقص المغذيات التى  تبقى فى صورة أيونية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233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أعراض نقص العناصر الغذائية التى تشترك فى تفاعلات الأكسدة وألإختزال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240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علاج نقص العناصر الغذائية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246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مراجع الباب السادس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249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الباب السابع تمثيل العناصر الغذائية فى النبات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251</w:t>
            </w:r>
          </w:p>
        </w:tc>
      </w:tr>
      <w:tr w:rsidR="00F425E5" w:rsidTr="00AE0729">
        <w:tc>
          <w:tcPr>
            <w:tcW w:w="7488" w:type="dxa"/>
          </w:tcPr>
          <w:p w:rsidR="00F425E5" w:rsidRDefault="00F425E5" w:rsidP="00F425E5">
            <w:pPr>
              <w:bidi/>
              <w:spacing w:line="360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F425E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فسيولوجيا التحولات الغذائية والإجهادات غير الحيوية</w:t>
            </w:r>
          </w:p>
        </w:tc>
        <w:tc>
          <w:tcPr>
            <w:tcW w:w="1260" w:type="dxa"/>
          </w:tcPr>
          <w:p w:rsidR="00F425E5" w:rsidRDefault="00F425E5" w:rsidP="00AE0729">
            <w:pPr>
              <w:bidi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تمثيل النيتروجين فى النبات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251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تمثيل الكبريت فى النبات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256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تمثيل الفوسفات فى النبات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259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تمثيل الكاتيونات فى النبات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260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مراجع الباب السابع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262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الباب الثامن إجهاد العناصر الثقيلة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265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مراجع الباب الثامن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266</w:t>
            </w:r>
          </w:p>
        </w:tc>
      </w:tr>
      <w:tr w:rsidR="00372713" w:rsidTr="00AE0729">
        <w:tc>
          <w:tcPr>
            <w:tcW w:w="7488" w:type="dxa"/>
          </w:tcPr>
          <w:p w:rsidR="00372713" w:rsidRDefault="00372713" w:rsidP="00AE0729">
            <w:pPr>
              <w:bidi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بعض ألإختصارات التى ور دت بالكتاب</w:t>
            </w:r>
          </w:p>
        </w:tc>
        <w:tc>
          <w:tcPr>
            <w:tcW w:w="1260" w:type="dxa"/>
          </w:tcPr>
          <w:p w:rsidR="00372713" w:rsidRDefault="00372713" w:rsidP="00AE0729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267</w:t>
            </w:r>
          </w:p>
        </w:tc>
      </w:tr>
    </w:tbl>
    <w:p w:rsidR="00372713" w:rsidRPr="000B3283" w:rsidRDefault="00372713" w:rsidP="00372713">
      <w:pPr>
        <w:bidi/>
        <w:jc w:val="center"/>
        <w:rPr>
          <w:sz w:val="28"/>
          <w:szCs w:val="28"/>
          <w:rtl/>
          <w:lang w:bidi="ar-EG"/>
        </w:rPr>
      </w:pPr>
    </w:p>
    <w:p w:rsidR="00CF5B51" w:rsidRPr="00EA3191" w:rsidRDefault="00CF5B51" w:rsidP="00CF5B51">
      <w:pPr>
        <w:rPr>
          <w:b/>
          <w:bCs/>
          <w:sz w:val="28"/>
          <w:szCs w:val="28"/>
          <w:lang w:bidi="ar-EG"/>
        </w:rPr>
      </w:pPr>
    </w:p>
    <w:sectPr w:rsidR="00CF5B51" w:rsidRPr="00EA3191" w:rsidSect="00EF4E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F5B51"/>
    <w:rsid w:val="00372713"/>
    <w:rsid w:val="005866F4"/>
    <w:rsid w:val="00616FB2"/>
    <w:rsid w:val="00632214"/>
    <w:rsid w:val="0097376C"/>
    <w:rsid w:val="00AD5D56"/>
    <w:rsid w:val="00CF5B51"/>
    <w:rsid w:val="00E373FC"/>
    <w:rsid w:val="00EE6B76"/>
    <w:rsid w:val="00EF4E42"/>
    <w:rsid w:val="00F425E5"/>
    <w:rsid w:val="00FC56CC"/>
    <w:rsid w:val="00FD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B5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75E8-0D04-470A-BCAE-98267E5E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2013-12-07T09:42:00Z</dcterms:created>
  <dcterms:modified xsi:type="dcterms:W3CDTF">2014-01-11T09:34:00Z</dcterms:modified>
</cp:coreProperties>
</file>